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4456B" w14:textId="77777777" w:rsidR="00846267" w:rsidRDefault="00846267" w:rsidP="00846267">
      <w:pPr>
        <w:pStyle w:val="ox-a7f571bdd9-yiv2488778479xox-6e432194cc-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</w:rPr>
      </w:pPr>
    </w:p>
    <w:p w14:paraId="2237CE06" w14:textId="44BB555E" w:rsidR="00846267" w:rsidRDefault="00D345FE" w:rsidP="00D345FE">
      <w:pPr>
        <w:pStyle w:val="ox-a7f571bdd9-yiv2488778479xox-6e432194cc-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555555"/>
        </w:rPr>
      </w:pPr>
      <w:r>
        <w:rPr>
          <w:rFonts w:ascii="Arial" w:hAnsi="Arial" w:cs="Arial"/>
          <w:noProof/>
          <w:color w:val="555555"/>
        </w:rPr>
        <w:drawing>
          <wp:inline distT="0" distB="0" distL="0" distR="0" wp14:anchorId="61C6DB1A" wp14:editId="6E18B386">
            <wp:extent cx="2178974" cy="10788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516" cy="108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77FD7" w14:textId="77777777" w:rsidR="00846267" w:rsidRDefault="00846267" w:rsidP="00300BAB">
      <w:pPr>
        <w:pStyle w:val="ox-a7f571bdd9-yiv2488778479xox-6e432194cc-msonormal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</w:p>
    <w:p w14:paraId="392035C5" w14:textId="77777777" w:rsidR="00846267" w:rsidRDefault="00846267" w:rsidP="00300BAB">
      <w:pPr>
        <w:pStyle w:val="ox-a7f571bdd9-yiv2488778479xox-6e432194cc-msonormal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</w:p>
    <w:p w14:paraId="23BB982A" w14:textId="77777777" w:rsidR="00846267" w:rsidRDefault="00846267" w:rsidP="00300BAB">
      <w:pPr>
        <w:pStyle w:val="ox-a7f571bdd9-yiv2488778479xox-6e432194cc-msonormal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</w:p>
    <w:p w14:paraId="6EC955AD" w14:textId="6BAFFBB2" w:rsidR="00300BAB" w:rsidRDefault="008625F5" w:rsidP="00300BAB">
      <w:pPr>
        <w:pStyle w:val="ox-a7f571bdd9-yiv2488778479xox-6e432194cc-msonormal"/>
        <w:shd w:val="clear" w:color="auto" w:fill="FFFFFF"/>
        <w:spacing w:before="0" w:beforeAutospacing="0" w:after="0" w:afterAutospacing="0"/>
        <w:rPr>
          <w:color w:val="555555"/>
        </w:rPr>
      </w:pPr>
      <w:r>
        <w:rPr>
          <w:rFonts w:ascii="Arial" w:hAnsi="Arial" w:cs="Arial"/>
          <w:color w:val="555555"/>
        </w:rPr>
        <w:t xml:space="preserve">Please note that the </w:t>
      </w:r>
      <w:r w:rsidR="00300BAB">
        <w:rPr>
          <w:rFonts w:ascii="Arial" w:hAnsi="Arial" w:cs="Arial"/>
          <w:color w:val="555555"/>
        </w:rPr>
        <w:t xml:space="preserve">Hertfordshire County Netball </w:t>
      </w:r>
      <w:r>
        <w:rPr>
          <w:rFonts w:ascii="Arial" w:hAnsi="Arial" w:cs="Arial"/>
          <w:color w:val="555555"/>
        </w:rPr>
        <w:t>Association 202</w:t>
      </w:r>
      <w:r w:rsidR="00D345FE">
        <w:rPr>
          <w:rFonts w:ascii="Arial" w:hAnsi="Arial" w:cs="Arial"/>
          <w:color w:val="555555"/>
        </w:rPr>
        <w:t>5</w:t>
      </w:r>
      <w:r w:rsidR="00035381">
        <w:rPr>
          <w:rFonts w:ascii="Arial" w:hAnsi="Arial" w:cs="Arial"/>
          <w:color w:val="555555"/>
        </w:rPr>
        <w:t xml:space="preserve"> AGM</w:t>
      </w:r>
      <w:r>
        <w:rPr>
          <w:rFonts w:ascii="Arial" w:hAnsi="Arial" w:cs="Arial"/>
          <w:color w:val="555555"/>
        </w:rPr>
        <w:t xml:space="preserve"> will</w:t>
      </w:r>
      <w:r w:rsidR="0007773B">
        <w:rPr>
          <w:rFonts w:ascii="Arial" w:hAnsi="Arial" w:cs="Arial"/>
          <w:color w:val="555555"/>
        </w:rPr>
        <w:t xml:space="preserve"> be held on Wednesday </w:t>
      </w:r>
      <w:r w:rsidR="008F3CE0">
        <w:rPr>
          <w:rFonts w:ascii="Arial" w:hAnsi="Arial" w:cs="Arial"/>
          <w:color w:val="555555"/>
        </w:rPr>
        <w:t>1</w:t>
      </w:r>
      <w:r w:rsidR="00240DBB">
        <w:rPr>
          <w:rFonts w:ascii="Arial" w:hAnsi="Arial" w:cs="Arial"/>
          <w:color w:val="555555"/>
        </w:rPr>
        <w:t>0</w:t>
      </w:r>
      <w:r w:rsidR="008F3CE0">
        <w:rPr>
          <w:rFonts w:ascii="Arial" w:hAnsi="Arial" w:cs="Arial"/>
          <w:color w:val="555555"/>
        </w:rPr>
        <w:t xml:space="preserve"> </w:t>
      </w:r>
      <w:r>
        <w:rPr>
          <w:rFonts w:ascii="Arial" w:hAnsi="Arial" w:cs="Arial"/>
          <w:color w:val="555555"/>
        </w:rPr>
        <w:t>June 202</w:t>
      </w:r>
      <w:r w:rsidR="00240DBB">
        <w:rPr>
          <w:rFonts w:ascii="Arial" w:hAnsi="Arial" w:cs="Arial"/>
          <w:color w:val="555555"/>
        </w:rPr>
        <w:t>6</w:t>
      </w:r>
      <w:r w:rsidR="00035381">
        <w:rPr>
          <w:rFonts w:ascii="Arial" w:hAnsi="Arial" w:cs="Arial"/>
          <w:color w:val="555555"/>
        </w:rPr>
        <w:t xml:space="preserve">. </w:t>
      </w:r>
      <w:r w:rsidR="00300BAB">
        <w:rPr>
          <w:rFonts w:ascii="Arial" w:hAnsi="Arial" w:cs="Arial"/>
          <w:color w:val="555555"/>
        </w:rPr>
        <w:t xml:space="preserve"> </w:t>
      </w:r>
    </w:p>
    <w:p w14:paraId="3CE8C68F" w14:textId="77777777" w:rsidR="00300BAB" w:rsidRDefault="00300BAB" w:rsidP="00300BAB">
      <w:pPr>
        <w:pStyle w:val="ox-a7f571bdd9-yiv2488778479xox-6e432194cc-msonormal"/>
        <w:shd w:val="clear" w:color="auto" w:fill="FFFFFF"/>
        <w:spacing w:before="0" w:beforeAutospacing="0" w:after="0" w:afterAutospacing="0"/>
        <w:rPr>
          <w:color w:val="555555"/>
        </w:rPr>
      </w:pPr>
      <w:r>
        <w:rPr>
          <w:rFonts w:ascii="Arial" w:hAnsi="Arial" w:cs="Arial"/>
          <w:color w:val="555555"/>
        </w:rPr>
        <w:t> </w:t>
      </w:r>
    </w:p>
    <w:p w14:paraId="49162767" w14:textId="77777777" w:rsidR="00300BAB" w:rsidRDefault="008625F5" w:rsidP="00300BAB">
      <w:pPr>
        <w:pStyle w:val="ox-a7f571bdd9-yiv2488778479xox-6e432194cc-msonormal"/>
        <w:shd w:val="clear" w:color="auto" w:fill="FFFFFF"/>
        <w:spacing w:before="0" w:beforeAutospacing="0" w:after="0" w:afterAutospacing="0"/>
        <w:rPr>
          <w:color w:val="555555"/>
        </w:rPr>
      </w:pPr>
      <w:r>
        <w:rPr>
          <w:rFonts w:ascii="Arial" w:hAnsi="Arial" w:cs="Arial"/>
          <w:color w:val="555555"/>
        </w:rPr>
        <w:t xml:space="preserve">The </w:t>
      </w:r>
      <w:r w:rsidR="00035381">
        <w:rPr>
          <w:rFonts w:ascii="Arial" w:hAnsi="Arial" w:cs="Arial"/>
          <w:color w:val="555555"/>
        </w:rPr>
        <w:t>HCNA</w:t>
      </w:r>
      <w:r w:rsidR="00300BAB">
        <w:rPr>
          <w:rFonts w:ascii="Arial" w:hAnsi="Arial" w:cs="Arial"/>
          <w:color w:val="555555"/>
        </w:rPr>
        <w:t xml:space="preserve"> AGM details</w:t>
      </w:r>
      <w:r w:rsidR="00035381">
        <w:rPr>
          <w:rFonts w:ascii="Arial" w:hAnsi="Arial" w:cs="Arial"/>
          <w:color w:val="555555"/>
        </w:rPr>
        <w:t xml:space="preserve"> are as below</w:t>
      </w:r>
      <w:r w:rsidR="00300BAB">
        <w:rPr>
          <w:rFonts w:ascii="Arial" w:hAnsi="Arial" w:cs="Arial"/>
          <w:color w:val="555555"/>
        </w:rPr>
        <w:t>:</w:t>
      </w:r>
    </w:p>
    <w:p w14:paraId="71F270E2" w14:textId="47A8A512" w:rsidR="00300BAB" w:rsidRDefault="00300BAB" w:rsidP="00C5691F">
      <w:pPr>
        <w:pStyle w:val="ox-a7f571bdd9-yiv2488778479xox-6e432194cc-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555555"/>
        </w:rPr>
      </w:pPr>
      <w:r>
        <w:rPr>
          <w:rFonts w:ascii="Arial" w:hAnsi="Arial" w:cs="Arial"/>
          <w:color w:val="555555"/>
        </w:rPr>
        <w:t xml:space="preserve">Date: </w:t>
      </w:r>
      <w:r w:rsidR="0007773B">
        <w:rPr>
          <w:rFonts w:ascii="Arial" w:hAnsi="Arial" w:cs="Arial"/>
          <w:color w:val="555555"/>
        </w:rPr>
        <w:t xml:space="preserve">Wednesday </w:t>
      </w:r>
      <w:r w:rsidR="008F3CE0">
        <w:rPr>
          <w:rFonts w:ascii="Arial" w:hAnsi="Arial" w:cs="Arial"/>
          <w:color w:val="555555"/>
        </w:rPr>
        <w:t>1</w:t>
      </w:r>
      <w:r w:rsidR="00623165">
        <w:rPr>
          <w:rFonts w:ascii="Arial" w:hAnsi="Arial" w:cs="Arial"/>
          <w:color w:val="555555"/>
        </w:rPr>
        <w:t>0</w:t>
      </w:r>
      <w:r w:rsidR="00035381">
        <w:rPr>
          <w:rFonts w:ascii="Arial" w:hAnsi="Arial" w:cs="Arial"/>
          <w:color w:val="555555"/>
        </w:rPr>
        <w:t xml:space="preserve"> </w:t>
      </w:r>
      <w:r w:rsidR="008625F5">
        <w:rPr>
          <w:rFonts w:ascii="Arial" w:hAnsi="Arial" w:cs="Arial"/>
          <w:color w:val="555555"/>
        </w:rPr>
        <w:t>June</w:t>
      </w:r>
      <w:r>
        <w:rPr>
          <w:rFonts w:ascii="Arial" w:hAnsi="Arial" w:cs="Arial"/>
          <w:color w:val="555555"/>
        </w:rPr>
        <w:t xml:space="preserve"> 202</w:t>
      </w:r>
      <w:r w:rsidR="00240DBB">
        <w:rPr>
          <w:rFonts w:ascii="Arial" w:hAnsi="Arial" w:cs="Arial"/>
          <w:color w:val="555555"/>
        </w:rPr>
        <w:t>6</w:t>
      </w:r>
    </w:p>
    <w:p w14:paraId="7CE17F77" w14:textId="25999B71" w:rsidR="00300BAB" w:rsidRDefault="00035381" w:rsidP="00C5691F">
      <w:pPr>
        <w:pStyle w:val="ox-a7f571bdd9-yiv2488778479xox-6e432194cc-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Time: 7.</w:t>
      </w:r>
      <w:r w:rsidR="00C5691F">
        <w:rPr>
          <w:rFonts w:ascii="Arial" w:hAnsi="Arial" w:cs="Arial"/>
          <w:color w:val="555555"/>
        </w:rPr>
        <w:t>3</w:t>
      </w:r>
      <w:r>
        <w:rPr>
          <w:rFonts w:ascii="Arial" w:hAnsi="Arial" w:cs="Arial"/>
          <w:color w:val="555555"/>
        </w:rPr>
        <w:t>0 p</w:t>
      </w:r>
      <w:r w:rsidR="00300BAB">
        <w:rPr>
          <w:rFonts w:ascii="Arial" w:hAnsi="Arial" w:cs="Arial"/>
          <w:color w:val="555555"/>
        </w:rPr>
        <w:t>m</w:t>
      </w:r>
    </w:p>
    <w:p w14:paraId="5E4376DC" w14:textId="055566D9" w:rsidR="00C5691F" w:rsidRPr="00C5691F" w:rsidRDefault="00C5691F" w:rsidP="00C5691F">
      <w:pPr>
        <w:pStyle w:val="ox-a7f571bdd9-yiv2488778479xox-6e432194cc-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  <w:r w:rsidRPr="00C5691F">
        <w:rPr>
          <w:rFonts w:ascii="Arial" w:hAnsi="Arial" w:cs="Arial"/>
          <w:color w:val="555555"/>
        </w:rPr>
        <w:t xml:space="preserve">Venue:  International Suite, Herts Sports Village, De Havilland </w:t>
      </w:r>
      <w:r w:rsidR="0056145C">
        <w:rPr>
          <w:rFonts w:ascii="Arial" w:hAnsi="Arial" w:cs="Arial"/>
          <w:color w:val="555555"/>
        </w:rPr>
        <w:t>Campus</w:t>
      </w:r>
      <w:r w:rsidRPr="00C5691F">
        <w:rPr>
          <w:rFonts w:ascii="Arial" w:hAnsi="Arial" w:cs="Arial"/>
          <w:color w:val="555555"/>
        </w:rPr>
        <w:t>, Hatfield AL</w:t>
      </w:r>
      <w:r w:rsidR="0056145C">
        <w:rPr>
          <w:rFonts w:ascii="Arial" w:hAnsi="Arial" w:cs="Arial"/>
          <w:color w:val="555555"/>
        </w:rPr>
        <w:t>10 9EU</w:t>
      </w:r>
    </w:p>
    <w:p w14:paraId="71E3F1B0" w14:textId="77777777" w:rsidR="00300BAB" w:rsidRDefault="00300BAB" w:rsidP="00300BAB">
      <w:pPr>
        <w:pStyle w:val="ox-a7f571bdd9-yiv2488778479xox-6e432194cc-msolistparagraph"/>
        <w:shd w:val="clear" w:color="auto" w:fill="FFFFFF"/>
        <w:spacing w:before="0" w:beforeAutospacing="0" w:after="0" w:afterAutospacing="0"/>
        <w:rPr>
          <w:color w:val="555555"/>
        </w:rPr>
      </w:pPr>
      <w:r>
        <w:rPr>
          <w:rFonts w:ascii="Arial" w:hAnsi="Arial" w:cs="Arial"/>
          <w:color w:val="555555"/>
        </w:rPr>
        <w:t> </w:t>
      </w:r>
    </w:p>
    <w:p w14:paraId="50BBD7B6" w14:textId="793DA873" w:rsidR="00300BAB" w:rsidRDefault="008625F5" w:rsidP="00300BAB">
      <w:pPr>
        <w:pStyle w:val="ox-a7f571bdd9-yiv2488778479xox-6e432194cc-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 xml:space="preserve">A proposed Agenda is </w:t>
      </w:r>
      <w:r w:rsidR="009C7B08">
        <w:rPr>
          <w:rFonts w:ascii="Arial" w:hAnsi="Arial" w:cs="Arial"/>
          <w:color w:val="555555"/>
        </w:rPr>
        <w:t>below</w:t>
      </w:r>
      <w:r>
        <w:rPr>
          <w:rFonts w:ascii="Arial" w:hAnsi="Arial" w:cs="Arial"/>
          <w:color w:val="555555"/>
        </w:rPr>
        <w:t>.</w:t>
      </w:r>
    </w:p>
    <w:p w14:paraId="4EC08346" w14:textId="77777777" w:rsidR="00F60179" w:rsidRDefault="00F60179" w:rsidP="00300BAB">
      <w:pPr>
        <w:pStyle w:val="ox-a7f571bdd9-yiv2488778479xox-6e432194cc-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</w:p>
    <w:p w14:paraId="41655173" w14:textId="4A78F2D7" w:rsidR="00F60179" w:rsidRDefault="00F60179" w:rsidP="00300BAB">
      <w:pPr>
        <w:pStyle w:val="ox-a7f571bdd9-yiv2488778479xox-6e432194cc-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Also attached is a Proxy form if you wish to nominate an affiliated member who is attending to represent you with a proxy vote.</w:t>
      </w:r>
    </w:p>
    <w:p w14:paraId="52E1EA5C" w14:textId="77777777" w:rsidR="00C5691F" w:rsidRDefault="00C5691F" w:rsidP="00300BAB">
      <w:pPr>
        <w:pStyle w:val="ox-a7f571bdd9-yiv2488778479xox-6e432194cc-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</w:p>
    <w:p w14:paraId="66A9E547" w14:textId="41E850E3" w:rsidR="00846267" w:rsidRDefault="00BB199D" w:rsidP="00300BAB">
      <w:pPr>
        <w:pStyle w:val="ox-a7f571bdd9-yiv2488778479xox-6e432194cc-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</w:rPr>
        <w:t>We look forward to welcoming as many of you as possible to the meeting.</w:t>
      </w:r>
    </w:p>
    <w:p w14:paraId="3DB4D710" w14:textId="77777777" w:rsidR="00300BAB" w:rsidRDefault="00300BAB" w:rsidP="00300BAB">
      <w:pPr>
        <w:pStyle w:val="ox-a7f571bdd9-yiv2488778479xox-6e432194cc-msonormal"/>
        <w:shd w:val="clear" w:color="auto" w:fill="FFFFFF"/>
        <w:spacing w:before="0" w:beforeAutospacing="0" w:after="0" w:afterAutospacing="0"/>
        <w:rPr>
          <w:color w:val="555555"/>
        </w:rPr>
      </w:pPr>
      <w:r>
        <w:rPr>
          <w:rFonts w:ascii="Arial" w:hAnsi="Arial" w:cs="Arial"/>
          <w:color w:val="555555"/>
        </w:rPr>
        <w:t> </w:t>
      </w:r>
    </w:p>
    <w:p w14:paraId="0EEDFC68" w14:textId="6DB1D814" w:rsidR="00196AB2" w:rsidRDefault="009A2CCA" w:rsidP="00C87B7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There</w:t>
      </w:r>
      <w:r w:rsidR="008F3CE0">
        <w:rPr>
          <w:rFonts w:ascii="Arial" w:hAnsi="Arial" w:cs="Arial"/>
          <w:color w:val="000000"/>
        </w:rPr>
        <w:t xml:space="preserve"> a</w:t>
      </w:r>
      <w:r w:rsidR="00D345FE">
        <w:rPr>
          <w:rFonts w:ascii="Arial" w:hAnsi="Arial" w:cs="Arial"/>
          <w:color w:val="000000"/>
        </w:rPr>
        <w:t>re no</w:t>
      </w:r>
      <w:r w:rsidR="008F3CE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resolution</w:t>
      </w:r>
      <w:r w:rsidR="00D345FE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proposed by the Hertfordshire County Committee this year</w:t>
      </w:r>
      <w:r w:rsidR="00D345FE">
        <w:rPr>
          <w:rFonts w:ascii="Arial" w:hAnsi="Arial" w:cs="Arial"/>
          <w:color w:val="000000"/>
        </w:rPr>
        <w:t>.</w:t>
      </w:r>
    </w:p>
    <w:p w14:paraId="5DAB599A" w14:textId="34B2F609" w:rsidR="00C87B7E" w:rsidRDefault="009A2CCA" w:rsidP="00C87B7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 you have a resolution for the AGM, this needs to be submitted in writing by two Hertfordshire County Netball Association affiliated members with AGM voting rights</w:t>
      </w:r>
      <w:r w:rsidR="00C87B7E">
        <w:rPr>
          <w:rFonts w:ascii="Arial" w:hAnsi="Arial" w:cs="Arial"/>
          <w:color w:val="000000"/>
        </w:rPr>
        <w:t xml:space="preserve"> (see below)</w:t>
      </w:r>
      <w:r>
        <w:rPr>
          <w:rFonts w:ascii="Arial" w:hAnsi="Arial" w:cs="Arial"/>
          <w:color w:val="000000"/>
        </w:rPr>
        <w:t>.  </w:t>
      </w:r>
      <w:r>
        <w:rPr>
          <w:rStyle w:val="Strong"/>
          <w:rFonts w:ascii="Arial" w:hAnsi="Arial" w:cs="Arial"/>
          <w:color w:val="000000"/>
        </w:rPr>
        <w:t>Please submit any resolutions to Cathy Williams</w:t>
      </w:r>
      <w:r w:rsidR="00C87B7E">
        <w:rPr>
          <w:rStyle w:val="Strong"/>
          <w:rFonts w:ascii="Arial" w:hAnsi="Arial" w:cs="Arial"/>
          <w:color w:val="000000"/>
        </w:rPr>
        <w:t>, Chair of HCNA</w:t>
      </w:r>
      <w:r>
        <w:rPr>
          <w:rStyle w:val="Strong"/>
          <w:rFonts w:ascii="Arial" w:hAnsi="Arial" w:cs="Arial"/>
          <w:color w:val="000000"/>
        </w:rPr>
        <w:t xml:space="preserve"> by email by </w:t>
      </w:r>
      <w:r w:rsidR="00196AB2">
        <w:rPr>
          <w:rStyle w:val="Strong"/>
          <w:rFonts w:ascii="Arial" w:hAnsi="Arial" w:cs="Arial"/>
          <w:color w:val="000000"/>
        </w:rPr>
        <w:t>31</w:t>
      </w:r>
      <w:r w:rsidR="004E5441">
        <w:rPr>
          <w:rStyle w:val="Strong"/>
          <w:rFonts w:ascii="Arial" w:hAnsi="Arial" w:cs="Arial"/>
          <w:color w:val="000000"/>
        </w:rPr>
        <w:t xml:space="preserve"> May 202</w:t>
      </w:r>
      <w:r w:rsidR="00240DBB">
        <w:rPr>
          <w:rStyle w:val="Strong"/>
          <w:rFonts w:ascii="Arial" w:hAnsi="Arial" w:cs="Arial"/>
          <w:color w:val="000000"/>
        </w:rPr>
        <w:t>6</w:t>
      </w:r>
      <w:r>
        <w:rPr>
          <w:rStyle w:val="Strong"/>
          <w:rFonts w:ascii="Arial" w:hAnsi="Arial" w:cs="Arial"/>
          <w:color w:val="000000"/>
        </w:rPr>
        <w:t>, midnight at the latest. </w:t>
      </w:r>
      <w:r>
        <w:rPr>
          <w:rFonts w:ascii="Arial" w:hAnsi="Arial" w:cs="Arial"/>
          <w:color w:val="000000"/>
        </w:rPr>
        <w:t>The email address is </w:t>
      </w:r>
      <w:r w:rsidRPr="00175F13">
        <w:rPr>
          <w:rFonts w:ascii="Arial" w:hAnsi="Arial" w:cs="Arial"/>
        </w:rPr>
        <w:t>c</w:t>
      </w:r>
      <w:r>
        <w:rPr>
          <w:rFonts w:ascii="Arial" w:hAnsi="Arial" w:cs="Arial"/>
        </w:rPr>
        <w:t>athy.w@btinternet.com.</w:t>
      </w:r>
      <w:r>
        <w:rPr>
          <w:rFonts w:ascii="Arial" w:hAnsi="Arial" w:cs="Arial"/>
          <w:color w:val="000000"/>
        </w:rPr>
        <w:t xml:space="preserve">   No resolutions can be tabled at the meeting.</w:t>
      </w:r>
      <w:r w:rsidR="00C87B7E" w:rsidRPr="00C87B7E">
        <w:rPr>
          <w:rFonts w:ascii="Arial" w:hAnsi="Arial" w:cs="Arial"/>
          <w:color w:val="000000"/>
        </w:rPr>
        <w:t xml:space="preserve"> </w:t>
      </w:r>
    </w:p>
    <w:p w14:paraId="230FF0EF" w14:textId="3DA5E5C5" w:rsidR="007744C4" w:rsidRPr="007744C4" w:rsidRDefault="007744C4" w:rsidP="007744C4">
      <w:pPr>
        <w:pStyle w:val="ox-a7f571bdd9-yiv2488778479xox-6e432194cc-msolistparagraph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0124D"/>
          <w:shd w:val="clear" w:color="auto" w:fill="FFFFFF"/>
        </w:rPr>
      </w:pPr>
      <w:r>
        <w:rPr>
          <w:rFonts w:ascii="Helvetica" w:hAnsi="Helvetica" w:cs="Helvetica"/>
          <w:color w:val="20124D"/>
          <w:shd w:val="clear" w:color="auto" w:fill="FFFFFF"/>
        </w:rPr>
        <w:t>Also attached is a nomination form for the roles of Chair</w:t>
      </w:r>
      <w:r w:rsidR="00A9736C">
        <w:rPr>
          <w:rFonts w:ascii="Helvetica" w:hAnsi="Helvetica" w:cs="Helvetica"/>
          <w:color w:val="20124D"/>
          <w:shd w:val="clear" w:color="auto" w:fill="FFFFFF"/>
        </w:rPr>
        <w:t xml:space="preserve">, </w:t>
      </w:r>
      <w:r>
        <w:rPr>
          <w:rFonts w:ascii="Helvetica" w:hAnsi="Helvetica" w:cs="Helvetica"/>
          <w:color w:val="20124D"/>
          <w:shd w:val="clear" w:color="auto" w:fill="FFFFFF"/>
        </w:rPr>
        <w:t>C</w:t>
      </w:r>
      <w:r w:rsidR="00D345FE">
        <w:rPr>
          <w:rFonts w:ascii="Helvetica" w:hAnsi="Helvetica" w:cs="Helvetica"/>
          <w:color w:val="20124D"/>
          <w:shd w:val="clear" w:color="auto" w:fill="FFFFFF"/>
        </w:rPr>
        <w:t>ounty Treasurer</w:t>
      </w:r>
      <w:r w:rsidR="00240DBB">
        <w:rPr>
          <w:rFonts w:ascii="Helvetica" w:hAnsi="Helvetica" w:cs="Helvetica"/>
          <w:color w:val="20124D"/>
          <w:shd w:val="clear" w:color="auto" w:fill="FFFFFF"/>
        </w:rPr>
        <w:t>, Performance TSG Lead and Officiating TSG Lead</w:t>
      </w:r>
      <w:r>
        <w:rPr>
          <w:rFonts w:ascii="Helvetica" w:hAnsi="Helvetica" w:cs="Helvetica"/>
          <w:color w:val="20124D"/>
          <w:shd w:val="clear" w:color="auto" w:fill="FFFFFF"/>
        </w:rPr>
        <w:t xml:space="preserve"> which are liable for </w:t>
      </w:r>
      <w:r w:rsidR="00240DBB">
        <w:rPr>
          <w:rFonts w:ascii="Helvetica" w:hAnsi="Helvetica" w:cs="Helvetica"/>
          <w:color w:val="20124D"/>
          <w:shd w:val="clear" w:color="auto" w:fill="FFFFFF"/>
        </w:rPr>
        <w:t xml:space="preserve">election or </w:t>
      </w:r>
      <w:r>
        <w:rPr>
          <w:rFonts w:ascii="Helvetica" w:hAnsi="Helvetica" w:cs="Helvetica"/>
          <w:color w:val="20124D"/>
          <w:shd w:val="clear" w:color="auto" w:fill="FFFFFF"/>
        </w:rPr>
        <w:t xml:space="preserve">re-election.  Role specifications </w:t>
      </w:r>
      <w:r w:rsidR="00DD3A12">
        <w:rPr>
          <w:rFonts w:ascii="Helvetica" w:hAnsi="Helvetica" w:cs="Helvetica"/>
          <w:color w:val="20124D"/>
          <w:shd w:val="clear" w:color="auto" w:fill="FFFFFF"/>
        </w:rPr>
        <w:t>are attached</w:t>
      </w:r>
      <w:r>
        <w:rPr>
          <w:rFonts w:ascii="Helvetica" w:hAnsi="Helvetica" w:cs="Helvetica"/>
          <w:color w:val="20124D"/>
          <w:shd w:val="clear" w:color="auto" w:fill="FFFFFF"/>
        </w:rPr>
        <w:t>.  Any nominated individual should submit a written statement (no more than 300 words) with the nomination form by 31 May 202</w:t>
      </w:r>
      <w:r w:rsidR="00240DBB">
        <w:rPr>
          <w:rFonts w:ascii="Helvetica" w:hAnsi="Helvetica" w:cs="Helvetica"/>
          <w:color w:val="20124D"/>
          <w:shd w:val="clear" w:color="auto" w:fill="FFFFFF"/>
        </w:rPr>
        <w:t>6</w:t>
      </w:r>
      <w:r>
        <w:rPr>
          <w:rFonts w:ascii="Helvetica" w:hAnsi="Helvetica" w:cs="Helvetica"/>
          <w:color w:val="20124D"/>
          <w:shd w:val="clear" w:color="auto" w:fill="FFFFFF"/>
        </w:rPr>
        <w:t>, also to Cathy Williams via email.</w:t>
      </w:r>
    </w:p>
    <w:p w14:paraId="565F5A16" w14:textId="0EACD57D" w:rsidR="007744C4" w:rsidRPr="007744C4" w:rsidRDefault="007744C4" w:rsidP="007744C4">
      <w:pPr>
        <w:pStyle w:val="ox-a7f571bdd9-yiv2488778479xox-6e432194cc-msolistparagraph"/>
        <w:shd w:val="clear" w:color="auto" w:fill="FFFFFF"/>
        <w:spacing w:before="0" w:beforeAutospacing="0" w:after="0" w:afterAutospacing="0"/>
        <w:rPr>
          <w:color w:val="555555"/>
        </w:rPr>
      </w:pPr>
      <w:r>
        <w:rPr>
          <w:rFonts w:ascii="Arial" w:hAnsi="Arial" w:cs="Arial"/>
          <w:color w:val="555555"/>
        </w:rPr>
        <w:t> </w:t>
      </w:r>
    </w:p>
    <w:p w14:paraId="410B3A87" w14:textId="77777777" w:rsidR="00C87B7E" w:rsidRDefault="00C87B7E" w:rsidP="00C87B7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One representative from each affiliated netball club or educational institution, independently affiliated members and HCNA elected members shall be entitled to one vote each (excluding nominated proxy votes).</w:t>
      </w:r>
    </w:p>
    <w:p w14:paraId="66D11605" w14:textId="77777777" w:rsidR="009A2CCA" w:rsidRDefault="009A2CCA" w:rsidP="009A2CCA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</w:p>
    <w:p w14:paraId="7E46BADE" w14:textId="77777777" w:rsidR="00C87B7E" w:rsidRDefault="00C87B7E" w:rsidP="009A2CCA">
      <w:pPr>
        <w:pStyle w:val="NormalWeb"/>
        <w:shd w:val="clear" w:color="auto" w:fill="FFFFFF"/>
        <w:spacing w:before="0" w:beforeAutospacing="0" w:after="240" w:afterAutospacing="0"/>
        <w:rPr>
          <w:color w:val="000000"/>
        </w:rPr>
      </w:pPr>
    </w:p>
    <w:p w14:paraId="7A7BDCEB" w14:textId="77777777" w:rsidR="003877BC" w:rsidRDefault="003877BC">
      <w:pPr>
        <w:rPr>
          <w:rFonts w:ascii="Arial" w:hAnsi="Arial" w:cs="Arial"/>
          <w:color w:val="000000"/>
        </w:rPr>
      </w:pPr>
    </w:p>
    <w:p w14:paraId="7CD71063" w14:textId="77777777" w:rsidR="009A2CCA" w:rsidRDefault="009A2CCA"/>
    <w:sectPr w:rsidR="009A2CCA" w:rsidSect="00D345FE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D4869"/>
    <w:multiLevelType w:val="hybridMultilevel"/>
    <w:tmpl w:val="3C5E5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17EA0"/>
    <w:multiLevelType w:val="hybridMultilevel"/>
    <w:tmpl w:val="1B3C4DF4"/>
    <w:lvl w:ilvl="0" w:tplc="86807256">
      <w:numFmt w:val="bullet"/>
      <w:lvlText w:val=""/>
      <w:lvlJc w:val="left"/>
      <w:pPr>
        <w:ind w:left="756" w:hanging="396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3264B"/>
    <w:multiLevelType w:val="hybridMultilevel"/>
    <w:tmpl w:val="8CE6D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AB"/>
    <w:rsid w:val="00035381"/>
    <w:rsid w:val="0007773B"/>
    <w:rsid w:val="00196AB2"/>
    <w:rsid w:val="00240DBB"/>
    <w:rsid w:val="002823FC"/>
    <w:rsid w:val="00300BAB"/>
    <w:rsid w:val="0037082F"/>
    <w:rsid w:val="003877BC"/>
    <w:rsid w:val="00491E7C"/>
    <w:rsid w:val="004E5441"/>
    <w:rsid w:val="0056145C"/>
    <w:rsid w:val="00623165"/>
    <w:rsid w:val="007744C4"/>
    <w:rsid w:val="00846267"/>
    <w:rsid w:val="008625F5"/>
    <w:rsid w:val="008F3CE0"/>
    <w:rsid w:val="009A2CCA"/>
    <w:rsid w:val="009C7B08"/>
    <w:rsid w:val="00A56C09"/>
    <w:rsid w:val="00A9736C"/>
    <w:rsid w:val="00BB199D"/>
    <w:rsid w:val="00C5691F"/>
    <w:rsid w:val="00C87B7E"/>
    <w:rsid w:val="00D345FE"/>
    <w:rsid w:val="00DD3A12"/>
    <w:rsid w:val="00F6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3DA56"/>
  <w15:docId w15:val="{25878E75-8231-4585-BA4F-ABDF58DA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7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x-a7f571bdd9-yiv2488778479xox-6e432194cc-msonormal">
    <w:name w:val="ox-a7f571bdd9-yiv2488778479xox-6e432194cc-msonormal"/>
    <w:basedOn w:val="Normal"/>
    <w:rsid w:val="0030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a7f571bdd9-yiv2488778479xox-6e432194cc-msolistparagraph">
    <w:name w:val="ox-a7f571bdd9-yiv2488778479xox-6e432194cc-msolistparagraph"/>
    <w:basedOn w:val="Normal"/>
    <w:rsid w:val="0030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3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A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A2C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Beasley</dc:creator>
  <cp:lastModifiedBy>Christine Beasley</cp:lastModifiedBy>
  <cp:revision>3</cp:revision>
  <cp:lastPrinted>2020-05-13T16:18:00Z</cp:lastPrinted>
  <dcterms:created xsi:type="dcterms:W3CDTF">2026-05-03T15:45:00Z</dcterms:created>
  <dcterms:modified xsi:type="dcterms:W3CDTF">2026-05-06T07:18:00Z</dcterms:modified>
</cp:coreProperties>
</file>